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F6" w:rsidRPr="00894FAD" w:rsidRDefault="008C2B45" w:rsidP="00894FAD">
      <w:pPr>
        <w:shd w:val="clear" w:color="auto" w:fill="FFFFFF"/>
        <w:spacing w:line="0" w:lineRule="atLeast"/>
        <w:ind w:right="-35"/>
        <w:jc w:val="center"/>
        <w:rPr>
          <w:b/>
          <w:bCs/>
          <w:spacing w:val="-2"/>
          <w:sz w:val="28"/>
          <w:szCs w:val="28"/>
        </w:rPr>
      </w:pPr>
      <w:r w:rsidRPr="00894FAD">
        <w:rPr>
          <w:b/>
          <w:bCs/>
          <w:spacing w:val="-2"/>
          <w:sz w:val="28"/>
          <w:szCs w:val="28"/>
        </w:rPr>
        <w:t>Пояснительная записка</w:t>
      </w:r>
    </w:p>
    <w:p w:rsidR="008C2B45" w:rsidRPr="00894FAD" w:rsidRDefault="008C2B45" w:rsidP="00894FAD">
      <w:pPr>
        <w:shd w:val="clear" w:color="auto" w:fill="FFFFFF"/>
        <w:spacing w:line="0" w:lineRule="atLeast"/>
        <w:ind w:right="-35"/>
        <w:jc w:val="center"/>
        <w:rPr>
          <w:b/>
          <w:bCs/>
          <w:spacing w:val="-2"/>
          <w:sz w:val="28"/>
          <w:szCs w:val="28"/>
        </w:rPr>
      </w:pPr>
      <w:r w:rsidRPr="00894FAD">
        <w:rPr>
          <w:b/>
          <w:bCs/>
          <w:spacing w:val="-2"/>
          <w:sz w:val="28"/>
          <w:szCs w:val="28"/>
        </w:rPr>
        <w:t>к проекту постановления</w:t>
      </w:r>
    </w:p>
    <w:p w:rsidR="008C2B45" w:rsidRPr="00894FAD" w:rsidRDefault="008C2B45" w:rsidP="00894FAD">
      <w:pPr>
        <w:shd w:val="clear" w:color="auto" w:fill="FFFFFF"/>
        <w:spacing w:line="0" w:lineRule="atLeast"/>
        <w:ind w:right="-35"/>
        <w:jc w:val="center"/>
        <w:rPr>
          <w:b/>
          <w:bCs/>
          <w:spacing w:val="-2"/>
          <w:sz w:val="28"/>
          <w:szCs w:val="28"/>
        </w:rPr>
      </w:pPr>
      <w:r w:rsidRPr="00894FAD">
        <w:rPr>
          <w:b/>
          <w:bCs/>
          <w:spacing w:val="-2"/>
          <w:sz w:val="28"/>
          <w:szCs w:val="28"/>
        </w:rPr>
        <w:t>Государственного Совета Удмуртской Республики</w:t>
      </w:r>
    </w:p>
    <w:p w:rsidR="008C2B45" w:rsidRPr="00894FAD" w:rsidRDefault="008C2B45" w:rsidP="00894FAD">
      <w:pPr>
        <w:shd w:val="clear" w:color="auto" w:fill="FFFFFF"/>
        <w:spacing w:line="0" w:lineRule="atLeast"/>
        <w:ind w:right="-35"/>
        <w:jc w:val="center"/>
        <w:rPr>
          <w:b/>
          <w:bCs/>
          <w:spacing w:val="-2"/>
          <w:sz w:val="28"/>
          <w:szCs w:val="28"/>
        </w:rPr>
      </w:pPr>
      <w:r w:rsidRPr="00894FAD">
        <w:rPr>
          <w:b/>
          <w:bCs/>
          <w:spacing w:val="-2"/>
          <w:sz w:val="28"/>
          <w:szCs w:val="28"/>
        </w:rPr>
        <w:t>«О внесении изменений в Регламент</w:t>
      </w:r>
    </w:p>
    <w:p w:rsidR="008C2B45" w:rsidRPr="00894FAD" w:rsidRDefault="008C2B45" w:rsidP="00894FAD">
      <w:pPr>
        <w:shd w:val="clear" w:color="auto" w:fill="FFFFFF"/>
        <w:spacing w:line="0" w:lineRule="atLeast"/>
        <w:ind w:right="-35"/>
        <w:jc w:val="center"/>
        <w:rPr>
          <w:sz w:val="28"/>
          <w:szCs w:val="28"/>
        </w:rPr>
      </w:pPr>
      <w:r w:rsidRPr="00894FAD">
        <w:rPr>
          <w:b/>
          <w:bCs/>
          <w:spacing w:val="-2"/>
          <w:sz w:val="28"/>
          <w:szCs w:val="28"/>
        </w:rPr>
        <w:t>Государственного Совета Удмуртской Республики»</w:t>
      </w:r>
    </w:p>
    <w:p w:rsidR="00894FAD" w:rsidRPr="00894FAD" w:rsidRDefault="00894FAD" w:rsidP="00BE7CEF">
      <w:pPr>
        <w:shd w:val="clear" w:color="auto" w:fill="FFFFFF"/>
        <w:spacing w:line="0" w:lineRule="atLeast"/>
        <w:ind w:right="-35"/>
        <w:jc w:val="both"/>
        <w:rPr>
          <w:sz w:val="28"/>
          <w:szCs w:val="28"/>
        </w:rPr>
      </w:pPr>
    </w:p>
    <w:p w:rsidR="008C2B45" w:rsidRPr="00894FAD" w:rsidRDefault="00CF1D80" w:rsidP="00894FAD">
      <w:pPr>
        <w:shd w:val="clear" w:color="auto" w:fill="FFFFFF"/>
        <w:spacing w:line="0" w:lineRule="atLeast"/>
        <w:ind w:right="-35" w:firstLine="709"/>
        <w:jc w:val="both"/>
        <w:rPr>
          <w:sz w:val="28"/>
          <w:szCs w:val="28"/>
        </w:rPr>
      </w:pPr>
      <w:r w:rsidRPr="00894FAD">
        <w:rPr>
          <w:bCs/>
          <w:sz w:val="28"/>
          <w:szCs w:val="28"/>
        </w:rPr>
        <w:t xml:space="preserve">Проект </w:t>
      </w:r>
      <w:r w:rsidR="008C2B45" w:rsidRPr="00894FAD">
        <w:rPr>
          <w:bCs/>
          <w:sz w:val="28"/>
          <w:szCs w:val="28"/>
        </w:rPr>
        <w:t>постановления Государственного Совета Удмуртской Республики подготовлен</w:t>
      </w:r>
      <w:r w:rsidR="00911A45" w:rsidRPr="00894FAD">
        <w:rPr>
          <w:bCs/>
          <w:sz w:val="28"/>
          <w:szCs w:val="28"/>
        </w:rPr>
        <w:t xml:space="preserve"> в целях совершенствования правового регулирования деятельности </w:t>
      </w:r>
      <w:r w:rsidR="008C2B45" w:rsidRPr="00894FAD">
        <w:rPr>
          <w:bCs/>
          <w:sz w:val="28"/>
          <w:szCs w:val="28"/>
        </w:rPr>
        <w:t>Государственного Совета Удмуртской Республики</w:t>
      </w:r>
      <w:r w:rsidR="00911A45" w:rsidRPr="00894FAD">
        <w:rPr>
          <w:bCs/>
          <w:sz w:val="28"/>
          <w:szCs w:val="28"/>
        </w:rPr>
        <w:t>.</w:t>
      </w:r>
    </w:p>
    <w:p w:rsidR="008C2B45" w:rsidRPr="00894FAD" w:rsidRDefault="008C2B45" w:rsidP="00894FAD">
      <w:pPr>
        <w:widowControl/>
        <w:spacing w:line="0" w:lineRule="atLeast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894FAD">
        <w:rPr>
          <w:rFonts w:eastAsiaTheme="minorHAnsi"/>
          <w:bCs/>
          <w:sz w:val="28"/>
          <w:szCs w:val="28"/>
          <w:lang w:eastAsia="en-US"/>
        </w:rPr>
        <w:t xml:space="preserve">В соответствии со статьей 33 Регламента Государственного Совета </w:t>
      </w:r>
      <w:r w:rsidRPr="00894FAD">
        <w:rPr>
          <w:rFonts w:eastAsiaTheme="minorHAnsi"/>
          <w:sz w:val="28"/>
          <w:szCs w:val="28"/>
          <w:lang w:eastAsia="en-US"/>
        </w:rPr>
        <w:t>заседание сессии правомочно, если на нем присутствует не менее двух третей от установленного числа депутатов.</w:t>
      </w:r>
    </w:p>
    <w:p w:rsidR="008C2B45" w:rsidRPr="00894FAD" w:rsidRDefault="008C2B45" w:rsidP="00894FAD">
      <w:pPr>
        <w:widowControl/>
        <w:spacing w:line="0" w:lineRule="atLeast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894FAD">
        <w:rPr>
          <w:rFonts w:eastAsiaTheme="minorHAnsi"/>
          <w:sz w:val="28"/>
          <w:szCs w:val="28"/>
          <w:lang w:eastAsia="en-US"/>
        </w:rPr>
        <w:t>Присутствующим на заседании сессии считается депутат, находящийся на своем постоянном рабочем месте в зале заседаний Государственного Совета</w:t>
      </w:r>
      <w:r w:rsidRPr="00894FAD">
        <w:rPr>
          <w:bCs/>
          <w:sz w:val="28"/>
          <w:szCs w:val="28"/>
        </w:rPr>
        <w:t xml:space="preserve"> Удмуртской Республики</w:t>
      </w:r>
      <w:r w:rsidRPr="00894FAD">
        <w:rPr>
          <w:rFonts w:eastAsiaTheme="minorHAnsi"/>
          <w:sz w:val="28"/>
          <w:szCs w:val="28"/>
          <w:lang w:eastAsia="en-US"/>
        </w:rPr>
        <w:t xml:space="preserve"> и зарегистрированный в установленном порядке.</w:t>
      </w:r>
    </w:p>
    <w:p w:rsidR="008C2B45" w:rsidRPr="00894FAD" w:rsidRDefault="00312E63" w:rsidP="00894FAD">
      <w:pPr>
        <w:widowControl/>
        <w:spacing w:line="0" w:lineRule="atLeast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894FAD">
        <w:rPr>
          <w:bCs/>
          <w:sz w:val="28"/>
          <w:szCs w:val="28"/>
        </w:rPr>
        <w:t xml:space="preserve">Из смысла указанной </w:t>
      </w:r>
      <w:r w:rsidR="008C2B45" w:rsidRPr="00894FAD">
        <w:rPr>
          <w:bCs/>
          <w:sz w:val="28"/>
          <w:szCs w:val="28"/>
        </w:rPr>
        <w:t>нормы следует, что заседание Государственного Совета Удмуртской Республики</w:t>
      </w:r>
      <w:r w:rsidRPr="00894FAD">
        <w:rPr>
          <w:bCs/>
          <w:sz w:val="28"/>
          <w:szCs w:val="28"/>
        </w:rPr>
        <w:t xml:space="preserve"> правомочно только при фактическом присутствии избранных депутатов на заседании.</w:t>
      </w:r>
    </w:p>
    <w:p w:rsidR="008C2B45" w:rsidRPr="00894FAD" w:rsidRDefault="00E4465D" w:rsidP="00894FAD">
      <w:pPr>
        <w:widowControl/>
        <w:spacing w:line="0" w:lineRule="atLeast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894FAD">
        <w:rPr>
          <w:bCs/>
          <w:sz w:val="28"/>
          <w:szCs w:val="28"/>
        </w:rPr>
        <w:t xml:space="preserve">Вместе с тем, в период введения ограничительных мер в связи с распространением </w:t>
      </w:r>
      <w:proofErr w:type="spellStart"/>
      <w:r w:rsidRPr="00894FAD">
        <w:rPr>
          <w:bCs/>
          <w:sz w:val="28"/>
          <w:szCs w:val="28"/>
        </w:rPr>
        <w:t>коронавирусной</w:t>
      </w:r>
      <w:proofErr w:type="spellEnd"/>
      <w:r w:rsidRPr="00894FAD">
        <w:rPr>
          <w:bCs/>
          <w:sz w:val="28"/>
          <w:szCs w:val="28"/>
        </w:rPr>
        <w:t xml:space="preserve"> инфекции </w:t>
      </w:r>
      <w:r w:rsidRPr="00894FAD">
        <w:rPr>
          <w:bCs/>
          <w:sz w:val="28"/>
          <w:szCs w:val="28"/>
          <w:lang w:val="en-US"/>
        </w:rPr>
        <w:t>COVID</w:t>
      </w:r>
      <w:r w:rsidRPr="00894FAD">
        <w:rPr>
          <w:bCs/>
          <w:sz w:val="28"/>
          <w:szCs w:val="28"/>
        </w:rPr>
        <w:t xml:space="preserve">-19 на территории Российской Федерации созыв правомочных заседаний </w:t>
      </w:r>
      <w:r w:rsidR="008C2B45" w:rsidRPr="00894FAD">
        <w:rPr>
          <w:bCs/>
          <w:sz w:val="28"/>
          <w:szCs w:val="28"/>
        </w:rPr>
        <w:t xml:space="preserve">Государственного Совета Удмуртской Республики </w:t>
      </w:r>
      <w:r w:rsidR="00894FAD" w:rsidRPr="00894FAD">
        <w:rPr>
          <w:bCs/>
          <w:sz w:val="28"/>
          <w:szCs w:val="28"/>
        </w:rPr>
        <w:t xml:space="preserve">не всегда </w:t>
      </w:r>
      <w:r w:rsidRPr="00894FAD">
        <w:rPr>
          <w:bCs/>
          <w:sz w:val="28"/>
          <w:szCs w:val="28"/>
        </w:rPr>
        <w:t>представляется возможным.</w:t>
      </w:r>
    </w:p>
    <w:p w:rsidR="00312E63" w:rsidRPr="00894FAD" w:rsidRDefault="00DF16D9" w:rsidP="00894FAD">
      <w:pPr>
        <w:widowControl/>
        <w:spacing w:line="0" w:lineRule="atLeast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894FAD">
        <w:rPr>
          <w:bCs/>
          <w:sz w:val="28"/>
          <w:szCs w:val="28"/>
        </w:rPr>
        <w:t xml:space="preserve">В связи с этим для обеспечения непрерывной работы </w:t>
      </w:r>
      <w:r w:rsidR="00894FAD" w:rsidRPr="00894FAD">
        <w:rPr>
          <w:bCs/>
          <w:sz w:val="28"/>
          <w:szCs w:val="28"/>
        </w:rPr>
        <w:t>Государственного Совета Удмуртской Республики</w:t>
      </w:r>
      <w:r w:rsidRPr="00894FAD">
        <w:rPr>
          <w:bCs/>
          <w:sz w:val="28"/>
          <w:szCs w:val="28"/>
        </w:rPr>
        <w:t xml:space="preserve"> и принятия решений, не терпящих отлагательств, в период введения режима повышенной готовности, режима чрезвычайного положения, ограничительных мероприятий (карантина), а также иных ограничительных мер проектом </w:t>
      </w:r>
      <w:r w:rsidR="00DB02B4">
        <w:rPr>
          <w:bCs/>
          <w:sz w:val="28"/>
          <w:szCs w:val="28"/>
        </w:rPr>
        <w:t>постановления</w:t>
      </w:r>
      <w:r w:rsidRPr="00894FAD">
        <w:rPr>
          <w:bCs/>
          <w:sz w:val="28"/>
          <w:szCs w:val="28"/>
        </w:rPr>
        <w:t xml:space="preserve"> предлагается внести положение о возможности проведения заседаний </w:t>
      </w:r>
      <w:r w:rsidR="00E4465D" w:rsidRPr="00894FAD">
        <w:rPr>
          <w:bCs/>
          <w:sz w:val="28"/>
          <w:szCs w:val="28"/>
        </w:rPr>
        <w:t xml:space="preserve"> </w:t>
      </w:r>
      <w:r w:rsidR="00894FAD" w:rsidRPr="00894FAD">
        <w:rPr>
          <w:bCs/>
          <w:sz w:val="28"/>
          <w:szCs w:val="28"/>
        </w:rPr>
        <w:t>Государственного Совета Удмуртской Республики</w:t>
      </w:r>
      <w:r w:rsidR="008E7708" w:rsidRPr="00894FAD">
        <w:rPr>
          <w:bCs/>
          <w:sz w:val="28"/>
          <w:szCs w:val="28"/>
        </w:rPr>
        <w:t xml:space="preserve"> в дистанционной форме.</w:t>
      </w:r>
    </w:p>
    <w:p w:rsidR="00894FAD" w:rsidRPr="00894FAD" w:rsidRDefault="00894FAD" w:rsidP="00894FAD">
      <w:pPr>
        <w:pStyle w:val="a5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894FAD">
        <w:rPr>
          <w:sz w:val="28"/>
          <w:szCs w:val="28"/>
        </w:rPr>
        <w:t xml:space="preserve">Проектом постановления предлагается установить возможность проведения дистанционного заседания </w:t>
      </w:r>
      <w:r w:rsidRPr="00894FAD">
        <w:rPr>
          <w:bCs/>
          <w:sz w:val="28"/>
          <w:szCs w:val="28"/>
        </w:rPr>
        <w:t>Государственного Совета Удмуртской Республики</w:t>
      </w:r>
      <w:r w:rsidRPr="00894FAD">
        <w:rPr>
          <w:sz w:val="28"/>
          <w:szCs w:val="28"/>
        </w:rPr>
        <w:t xml:space="preserve"> с использованием систем видеоконференцсвязи и информационно-телекоммуникационных технологий, которые дадут возможность онлайн-общения депутатов и приглашенных лиц.</w:t>
      </w:r>
    </w:p>
    <w:p w:rsidR="00894FAD" w:rsidRDefault="00894FAD" w:rsidP="00894FAD">
      <w:pPr>
        <w:pStyle w:val="a5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894FAD">
        <w:rPr>
          <w:sz w:val="28"/>
          <w:szCs w:val="28"/>
        </w:rPr>
        <w:t>Решения на дистанционном заседании принимаются либо голосованием с помощью поднятия рук, либо электронным голосованием, либо очно-заочным голосованием.</w:t>
      </w:r>
    </w:p>
    <w:p w:rsidR="00BE7CEF" w:rsidRDefault="00BE7CEF" w:rsidP="00894FAD">
      <w:pPr>
        <w:pStyle w:val="a5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</w:p>
    <w:p w:rsidR="00BE7CEF" w:rsidRDefault="00BE7CEF" w:rsidP="00894FAD">
      <w:pPr>
        <w:pStyle w:val="a5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BE7CEF" w:rsidRDefault="00BE7CEF" w:rsidP="00BE7CEF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BE7CEF" w:rsidRDefault="00BE7CEF" w:rsidP="00BE7CEF">
      <w:pPr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:rsidR="00BE7CEF" w:rsidRDefault="00BE7CEF" w:rsidP="00BE7CEF">
      <w:pPr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– </w:t>
      </w:r>
    </w:p>
    <w:p w:rsidR="004C0CD5" w:rsidRPr="00894FAD" w:rsidRDefault="00BE7CEF" w:rsidP="00BE7CE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постоянной комиссии                                               А.С. </w:t>
      </w:r>
      <w:proofErr w:type="spellStart"/>
      <w:r>
        <w:rPr>
          <w:sz w:val="28"/>
          <w:szCs w:val="28"/>
        </w:rPr>
        <w:t>Прозоров</w:t>
      </w:r>
      <w:proofErr w:type="spellEnd"/>
    </w:p>
    <w:sectPr w:rsidR="004C0CD5" w:rsidRPr="00894FAD" w:rsidSect="00894FAD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F6"/>
    <w:rsid w:val="00054AF6"/>
    <w:rsid w:val="000F1F1E"/>
    <w:rsid w:val="00111A8F"/>
    <w:rsid w:val="00134A40"/>
    <w:rsid w:val="00165A5B"/>
    <w:rsid w:val="00166A24"/>
    <w:rsid w:val="00312E63"/>
    <w:rsid w:val="003C45ED"/>
    <w:rsid w:val="0040523F"/>
    <w:rsid w:val="00450EEB"/>
    <w:rsid w:val="00492CD3"/>
    <w:rsid w:val="004C0CD5"/>
    <w:rsid w:val="005C20B0"/>
    <w:rsid w:val="006B6F09"/>
    <w:rsid w:val="007272EE"/>
    <w:rsid w:val="008234B2"/>
    <w:rsid w:val="00843B83"/>
    <w:rsid w:val="00894FAD"/>
    <w:rsid w:val="008C2B45"/>
    <w:rsid w:val="008D127E"/>
    <w:rsid w:val="008E7708"/>
    <w:rsid w:val="00901EA8"/>
    <w:rsid w:val="00911A45"/>
    <w:rsid w:val="00A57929"/>
    <w:rsid w:val="00AB656F"/>
    <w:rsid w:val="00BE7CEF"/>
    <w:rsid w:val="00BF419C"/>
    <w:rsid w:val="00C961D9"/>
    <w:rsid w:val="00CB365D"/>
    <w:rsid w:val="00CD7991"/>
    <w:rsid w:val="00CF1D80"/>
    <w:rsid w:val="00DB02B4"/>
    <w:rsid w:val="00DF16D9"/>
    <w:rsid w:val="00E43D21"/>
    <w:rsid w:val="00E4465D"/>
    <w:rsid w:val="00E919E5"/>
    <w:rsid w:val="00F1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A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4AF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894F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A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4AF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894F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2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Жданов Андрей Владимирович</cp:lastModifiedBy>
  <cp:revision>6</cp:revision>
  <cp:lastPrinted>2020-11-19T10:33:00Z</cp:lastPrinted>
  <dcterms:created xsi:type="dcterms:W3CDTF">2020-11-18T10:12:00Z</dcterms:created>
  <dcterms:modified xsi:type="dcterms:W3CDTF">2020-11-19T10:34:00Z</dcterms:modified>
</cp:coreProperties>
</file>